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af476c1af4a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a0c5a3d7ee41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Ganespur,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db91898a784b88" /><Relationship Type="http://schemas.openxmlformats.org/officeDocument/2006/relationships/numbering" Target="/word/numbering.xml" Id="Re37bdf0450f04cc3" /><Relationship Type="http://schemas.openxmlformats.org/officeDocument/2006/relationships/settings" Target="/word/settings.xml" Id="R36edc8ce483348db" /><Relationship Type="http://schemas.openxmlformats.org/officeDocument/2006/relationships/image" Target="/word/media/280bd5d7-b42f-44ee-bba9-3de04742798f.png" Id="R45a0c5a3d7ee41ef" /></Relationships>
</file>