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765413c52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ac11947e5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Gangadharpatti,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318179dbe420f" /><Relationship Type="http://schemas.openxmlformats.org/officeDocument/2006/relationships/numbering" Target="/word/numbering.xml" Id="Rab67067f3672482a" /><Relationship Type="http://schemas.openxmlformats.org/officeDocument/2006/relationships/settings" Target="/word/settings.xml" Id="Re1c9c9d54e874ee0" /><Relationship Type="http://schemas.openxmlformats.org/officeDocument/2006/relationships/image" Target="/word/media/0b56f97b-d979-4d41-92b3-a9bf97cc06bb.png" Id="R73dac11947e54b3e" /></Relationships>
</file>