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f9f4177ae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4e24f3369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Gangananda 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2e225c13848ae" /><Relationship Type="http://schemas.openxmlformats.org/officeDocument/2006/relationships/numbering" Target="/word/numbering.xml" Id="R8f3b877d4d0540dd" /><Relationship Type="http://schemas.openxmlformats.org/officeDocument/2006/relationships/settings" Target="/word/settings.xml" Id="R2fee9361e67d454a" /><Relationship Type="http://schemas.openxmlformats.org/officeDocument/2006/relationships/image" Target="/word/media/ffefe60a-cb88-475a-8867-ae1bef5af8a9.png" Id="Ra5c4e24f33694a0f" /></Relationships>
</file>