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4e35349e1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355b5f9d9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d31091f47485c" /><Relationship Type="http://schemas.openxmlformats.org/officeDocument/2006/relationships/numbering" Target="/word/numbering.xml" Id="R3496eb8ae09f4282" /><Relationship Type="http://schemas.openxmlformats.org/officeDocument/2006/relationships/settings" Target="/word/settings.xml" Id="Rfc79db2b0ab247d9" /><Relationship Type="http://schemas.openxmlformats.org/officeDocument/2006/relationships/image" Target="/word/media/8d8e6b0f-2b6c-42a9-bb3e-130efccec66e.png" Id="R0ef355b5f9d94e16" /></Relationships>
</file>