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afd5c0b24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a8d9a4916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Gangaparkandi,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f0a8faf35474a" /><Relationship Type="http://schemas.openxmlformats.org/officeDocument/2006/relationships/numbering" Target="/word/numbering.xml" Id="Radaf8f264d7d4a66" /><Relationship Type="http://schemas.openxmlformats.org/officeDocument/2006/relationships/settings" Target="/word/settings.xml" Id="R71c5767f0163489b" /><Relationship Type="http://schemas.openxmlformats.org/officeDocument/2006/relationships/image" Target="/word/media/5ffc6edb-beea-4ce3-9a4d-7fd00c5fda2e.png" Id="R74aa8d9a49164792" /></Relationships>
</file>