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60e55cae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28cd6b4eb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66b054a854895" /><Relationship Type="http://schemas.openxmlformats.org/officeDocument/2006/relationships/numbering" Target="/word/numbering.xml" Id="R574c6fa2eac74792" /><Relationship Type="http://schemas.openxmlformats.org/officeDocument/2006/relationships/settings" Target="/word/settings.xml" Id="Re2ce13d83e5443e8" /><Relationship Type="http://schemas.openxmlformats.org/officeDocument/2006/relationships/image" Target="/word/media/59d84e22-a562-4794-83dd-65340df076b6.png" Id="R8ee28cd6b4eb436a" /></Relationships>
</file>