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c3f90cc6c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ccb94af75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Ganglui,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1d37b91244102" /><Relationship Type="http://schemas.openxmlformats.org/officeDocument/2006/relationships/numbering" Target="/word/numbering.xml" Id="Rffbaf9ee8dcf4aa7" /><Relationship Type="http://schemas.openxmlformats.org/officeDocument/2006/relationships/settings" Target="/word/settings.xml" Id="R399036ec546441b5" /><Relationship Type="http://schemas.openxmlformats.org/officeDocument/2006/relationships/image" Target="/word/media/8164ab1f-2304-4fbc-bc69-512c87396ed0.png" Id="R01eccb94af754b45" /></Relationships>
</file>