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3f6379a90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32ee44e8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Gangoprasad,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94549006948ce" /><Relationship Type="http://schemas.openxmlformats.org/officeDocument/2006/relationships/numbering" Target="/word/numbering.xml" Id="Ra8ad9158a18a4266" /><Relationship Type="http://schemas.openxmlformats.org/officeDocument/2006/relationships/settings" Target="/word/settings.xml" Id="R9f35aaf0bfdb448b" /><Relationship Type="http://schemas.openxmlformats.org/officeDocument/2006/relationships/image" Target="/word/media/58f39a4b-e0f0-4708-b2fe-c3a9d4c1e7b4.png" Id="R68832ee44e884673" /></Relationships>
</file>