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05c64a582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a25a0a1c5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20f133d91465e" /><Relationship Type="http://schemas.openxmlformats.org/officeDocument/2006/relationships/numbering" Target="/word/numbering.xml" Id="R3880420072884252" /><Relationship Type="http://schemas.openxmlformats.org/officeDocument/2006/relationships/settings" Target="/word/settings.xml" Id="R7656b9dabf6a49b1" /><Relationship Type="http://schemas.openxmlformats.org/officeDocument/2006/relationships/image" Target="/word/media/bcb645fe-bba4-49ce-ae80-4a96cc394877.png" Id="Rd27a25a0a1c54b9a" /></Relationships>
</file>