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6a26b8d2d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ca44309c2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Gapalpur,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d2425fa5049a9" /><Relationship Type="http://schemas.openxmlformats.org/officeDocument/2006/relationships/numbering" Target="/word/numbering.xml" Id="R4ab2195e26e14222" /><Relationship Type="http://schemas.openxmlformats.org/officeDocument/2006/relationships/settings" Target="/word/settings.xml" Id="R4b01dfac3a7a4564" /><Relationship Type="http://schemas.openxmlformats.org/officeDocument/2006/relationships/image" Target="/word/media/10fb0b85-3d10-4da0-a355-e30c95fa31f9.png" Id="Rfb7ca44309c2439c" /></Relationships>
</file>