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c3f3aae6c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465af92f6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Garan Chatbari,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e7d1773344f9" /><Relationship Type="http://schemas.openxmlformats.org/officeDocument/2006/relationships/numbering" Target="/word/numbering.xml" Id="R7f36ba4270f34981" /><Relationship Type="http://schemas.openxmlformats.org/officeDocument/2006/relationships/settings" Target="/word/settings.xml" Id="Rdf73951b1e724996" /><Relationship Type="http://schemas.openxmlformats.org/officeDocument/2006/relationships/image" Target="/word/media/4c9b3965-e0da-4b92-b87c-91fcfac950bd.png" Id="R32e465af92f64638" /></Relationships>
</file>