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3262157bf646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e8b758ef6742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cd9e2971b3408a" /><Relationship Type="http://schemas.openxmlformats.org/officeDocument/2006/relationships/numbering" Target="/word/numbering.xml" Id="R5b9eab3dfc9140d5" /><Relationship Type="http://schemas.openxmlformats.org/officeDocument/2006/relationships/settings" Target="/word/settings.xml" Id="R7ce7a77c68c94188" /><Relationship Type="http://schemas.openxmlformats.org/officeDocument/2006/relationships/image" Target="/word/media/a7b43b26-68b8-40d3-b7ba-0ce5ce9ac5ef.png" Id="R53e8b758ef674264" /></Relationships>
</file>