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e89ea8203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794a50de3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Garangal Boradi,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4eaf7056e4426" /><Relationship Type="http://schemas.openxmlformats.org/officeDocument/2006/relationships/numbering" Target="/word/numbering.xml" Id="Re429bf185ea44b2a" /><Relationship Type="http://schemas.openxmlformats.org/officeDocument/2006/relationships/settings" Target="/word/settings.xml" Id="Rcfea4b7c08634d2a" /><Relationship Type="http://schemas.openxmlformats.org/officeDocument/2006/relationships/image" Target="/word/media/56fed23f-ab5b-4ed8-89e5-07727030e38a.png" Id="R712794a50de34f84" /></Relationships>
</file>