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a27a5d586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8767da417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Garhgram,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a17d5c3ee4031" /><Relationship Type="http://schemas.openxmlformats.org/officeDocument/2006/relationships/numbering" Target="/word/numbering.xml" Id="R65bc7815d3864a04" /><Relationship Type="http://schemas.openxmlformats.org/officeDocument/2006/relationships/settings" Target="/word/settings.xml" Id="R84d9e7173b6447ce" /><Relationship Type="http://schemas.openxmlformats.org/officeDocument/2006/relationships/image" Target="/word/media/226acc26-fb38-4589-85b6-85ae323a9927.png" Id="Rd008767da417401b" /></Relationships>
</file>