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a4ef6104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b6de38714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2521a936433d" /><Relationship Type="http://schemas.openxmlformats.org/officeDocument/2006/relationships/numbering" Target="/word/numbering.xml" Id="Rcacd3555d5d44f75" /><Relationship Type="http://schemas.openxmlformats.org/officeDocument/2006/relationships/settings" Target="/word/settings.xml" Id="R44d4deddf4bb4606" /><Relationship Type="http://schemas.openxmlformats.org/officeDocument/2006/relationships/image" Target="/word/media/8e81ed4c-4f32-4644-9421-a5595f2b86fb.png" Id="R425b6de387144b7d" /></Relationships>
</file>