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954817c12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ce4f69e66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620af5f3b4474" /><Relationship Type="http://schemas.openxmlformats.org/officeDocument/2006/relationships/numbering" Target="/word/numbering.xml" Id="Rb5ea156505fb40d7" /><Relationship Type="http://schemas.openxmlformats.org/officeDocument/2006/relationships/settings" Target="/word/settings.xml" Id="Rcdeca6c35f3d4c93" /><Relationship Type="http://schemas.openxmlformats.org/officeDocument/2006/relationships/image" Target="/word/media/a9953f2a-2ecf-4f17-bad9-85660fd8b6ad.png" Id="R849ce4f69e664423" /></Relationships>
</file>