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c420dd5a1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5ce569624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Garibardi,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e717a358645a4" /><Relationship Type="http://schemas.openxmlformats.org/officeDocument/2006/relationships/numbering" Target="/word/numbering.xml" Id="Rb9efdf4426fd43fc" /><Relationship Type="http://schemas.openxmlformats.org/officeDocument/2006/relationships/settings" Target="/word/settings.xml" Id="Refc6314e7bc24660" /><Relationship Type="http://schemas.openxmlformats.org/officeDocument/2006/relationships/image" Target="/word/media/505f4a31-ad4c-4c9b-8bf1-3407091aff65.png" Id="Rf5c5ce5696244ee7" /></Relationships>
</file>