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54857f2c3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9f39c791a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0d9ca3e1e4c9c" /><Relationship Type="http://schemas.openxmlformats.org/officeDocument/2006/relationships/numbering" Target="/word/numbering.xml" Id="R8ff265cb75134096" /><Relationship Type="http://schemas.openxmlformats.org/officeDocument/2006/relationships/settings" Target="/word/settings.xml" Id="Re8619717ea7e4cd9" /><Relationship Type="http://schemas.openxmlformats.org/officeDocument/2006/relationships/image" Target="/word/media/49de3d77-c6eb-426f-8599-f482d816b37f.png" Id="Racb9f39c791a403f" /></Relationships>
</file>