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ae0140d91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db6fac39d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Gatur Khuti,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54d95eea24dc6" /><Relationship Type="http://schemas.openxmlformats.org/officeDocument/2006/relationships/numbering" Target="/word/numbering.xml" Id="R867ac6c7eb68464f" /><Relationship Type="http://schemas.openxmlformats.org/officeDocument/2006/relationships/settings" Target="/word/settings.xml" Id="Rb5d9cd22e5ba4cef" /><Relationship Type="http://schemas.openxmlformats.org/officeDocument/2006/relationships/image" Target="/word/media/dcd6cc5b-087b-4687-a7df-9831b3a160ad.png" Id="R66cdb6fac39d4685" /></Relationships>
</file>