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f2d52749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0328e8db9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cfaae9934b58" /><Relationship Type="http://schemas.openxmlformats.org/officeDocument/2006/relationships/numbering" Target="/word/numbering.xml" Id="R10c1ccd1d9ca47f1" /><Relationship Type="http://schemas.openxmlformats.org/officeDocument/2006/relationships/settings" Target="/word/settings.xml" Id="R149275fbcbc24fb7" /><Relationship Type="http://schemas.openxmlformats.org/officeDocument/2006/relationships/image" Target="/word/media/5505f8bb-c611-4292-b311-a0aa440a1316.png" Id="R0740328e8db9429b" /></Relationships>
</file>