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ff0835271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41e384925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Gauricharanpur,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f3b04656041cf" /><Relationship Type="http://schemas.openxmlformats.org/officeDocument/2006/relationships/numbering" Target="/word/numbering.xml" Id="R94494e4b862949f6" /><Relationship Type="http://schemas.openxmlformats.org/officeDocument/2006/relationships/settings" Target="/word/settings.xml" Id="R6f56246d97384608" /><Relationship Type="http://schemas.openxmlformats.org/officeDocument/2006/relationships/image" Target="/word/media/40b4d6ec-39e0-4c07-a1cc-42a9d879c4ed.png" Id="R88341e3849254003" /></Relationships>
</file>