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5a213b6f542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2dd1563b0d4a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Gaursuti,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ba52a74fa44b8c" /><Relationship Type="http://schemas.openxmlformats.org/officeDocument/2006/relationships/numbering" Target="/word/numbering.xml" Id="R1a935f028f6d4a2f" /><Relationship Type="http://schemas.openxmlformats.org/officeDocument/2006/relationships/settings" Target="/word/settings.xml" Id="R00e88d39ae764872" /><Relationship Type="http://schemas.openxmlformats.org/officeDocument/2006/relationships/image" Target="/word/media/b5ac142c-e2d1-4905-a36a-1c880726adfb.png" Id="Rf92dd1563b0d4a51" /></Relationships>
</file>