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cebeb24cd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91afa9ca7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Gazandhar,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27272c8a940ce" /><Relationship Type="http://schemas.openxmlformats.org/officeDocument/2006/relationships/numbering" Target="/word/numbering.xml" Id="R5506cbc2bc8749b1" /><Relationship Type="http://schemas.openxmlformats.org/officeDocument/2006/relationships/settings" Target="/word/settings.xml" Id="Rafe9326e792b4c10" /><Relationship Type="http://schemas.openxmlformats.org/officeDocument/2006/relationships/image" Target="/word/media/4a112d86-73e8-4fb2-88dd-5c171d5658ec.png" Id="R24f91afa9ca74ebf" /></Relationships>
</file>