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a57abe237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e380534df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e85d436e04568" /><Relationship Type="http://schemas.openxmlformats.org/officeDocument/2006/relationships/numbering" Target="/word/numbering.xml" Id="R553bbfd06f2d4872" /><Relationship Type="http://schemas.openxmlformats.org/officeDocument/2006/relationships/settings" Target="/word/settings.xml" Id="Ra8a1931431fa48e6" /><Relationship Type="http://schemas.openxmlformats.org/officeDocument/2006/relationships/image" Target="/word/media/c2a58046-8f1b-46a3-91c2-e9378121ba82.png" Id="R02be380534df45ef" /></Relationships>
</file>