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574d66ed8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9cd60bf1f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a6c1f7d82457c" /><Relationship Type="http://schemas.openxmlformats.org/officeDocument/2006/relationships/numbering" Target="/word/numbering.xml" Id="R7542c23a336b40c8" /><Relationship Type="http://schemas.openxmlformats.org/officeDocument/2006/relationships/settings" Target="/word/settings.xml" Id="R75b31fd632d644a1" /><Relationship Type="http://schemas.openxmlformats.org/officeDocument/2006/relationships/image" Target="/word/media/831214aa-3a66-4c69-b707-293614a5a9ee.png" Id="Rbd79cd60bf1f4ff6" /></Relationships>
</file>