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01b1c426d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17bb3c795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Gera Marddan,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d44fcb74e4b1a" /><Relationship Type="http://schemas.openxmlformats.org/officeDocument/2006/relationships/numbering" Target="/word/numbering.xml" Id="R4e9a3b2ba53b436e" /><Relationship Type="http://schemas.openxmlformats.org/officeDocument/2006/relationships/settings" Target="/word/settings.xml" Id="Rfff48db7085d4b8d" /><Relationship Type="http://schemas.openxmlformats.org/officeDocument/2006/relationships/image" Target="/word/media/c5e14ac2-c1e0-4a10-bb38-fb5f4b83b76c.png" Id="R84e17bb3c7954dac" /></Relationships>
</file>