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5f5777b1c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521a5c099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8d090f4e94051" /><Relationship Type="http://schemas.openxmlformats.org/officeDocument/2006/relationships/numbering" Target="/word/numbering.xml" Id="Re3cefdcfab8f4873" /><Relationship Type="http://schemas.openxmlformats.org/officeDocument/2006/relationships/settings" Target="/word/settings.xml" Id="R1658afb247e741d8" /><Relationship Type="http://schemas.openxmlformats.org/officeDocument/2006/relationships/image" Target="/word/media/90c5b0e0-98b9-4abb-82c1-536ad0adf6e7.png" Id="Rbba521a5c09949a5" /></Relationships>
</file>