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ee628e879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30163d71b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Ghanteswar,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8262bb68d4710" /><Relationship Type="http://schemas.openxmlformats.org/officeDocument/2006/relationships/numbering" Target="/word/numbering.xml" Id="R8c2f1f95c7004172" /><Relationship Type="http://schemas.openxmlformats.org/officeDocument/2006/relationships/settings" Target="/word/settings.xml" Id="R556749d2bd594ab6" /><Relationship Type="http://schemas.openxmlformats.org/officeDocument/2006/relationships/image" Target="/word/media/6dcbc907-ab68-4e4b-b3ee-3f06065132db.png" Id="Rd2230163d71b45b8" /></Relationships>
</file>