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ad956bfc5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29cb3e6c8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Ghashnagar,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57ef11edc4e03" /><Relationship Type="http://schemas.openxmlformats.org/officeDocument/2006/relationships/numbering" Target="/word/numbering.xml" Id="R98086818cf8f4d3c" /><Relationship Type="http://schemas.openxmlformats.org/officeDocument/2006/relationships/settings" Target="/word/settings.xml" Id="R51412c23e1b14d38" /><Relationship Type="http://schemas.openxmlformats.org/officeDocument/2006/relationships/image" Target="/word/media/071b3c83-403d-43d3-9ae7-7deedf8c40bf.png" Id="R6c429cb3e6c84214" /></Relationships>
</file>