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552a0e566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d5c762e56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Ghateswari,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c2678b1df415c" /><Relationship Type="http://schemas.openxmlformats.org/officeDocument/2006/relationships/numbering" Target="/word/numbering.xml" Id="Ra7543256aef743d1" /><Relationship Type="http://schemas.openxmlformats.org/officeDocument/2006/relationships/settings" Target="/word/settings.xml" Id="Rfa4be5cc1e4a441c" /><Relationship Type="http://schemas.openxmlformats.org/officeDocument/2006/relationships/image" Target="/word/media/2fe6a063-436d-4ad6-8b0c-7d73a52e3942.png" Id="R9add5c762e564a41" /></Relationships>
</file>