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9ba08f4b7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2d0efd262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Ghatiarpara,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b614bd90e4f2f" /><Relationship Type="http://schemas.openxmlformats.org/officeDocument/2006/relationships/numbering" Target="/word/numbering.xml" Id="R1929c1b2831445ea" /><Relationship Type="http://schemas.openxmlformats.org/officeDocument/2006/relationships/settings" Target="/word/settings.xml" Id="R9a7a6b58f02a4669" /><Relationship Type="http://schemas.openxmlformats.org/officeDocument/2006/relationships/image" Target="/word/media/a0400c41-fad1-4501-a27a-e7d656366db4.png" Id="Rd302d0efd26249e8" /></Relationships>
</file>