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25a92fd98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fc649051b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c88e696fc4825" /><Relationship Type="http://schemas.openxmlformats.org/officeDocument/2006/relationships/numbering" Target="/word/numbering.xml" Id="Re8a83509cccc4620" /><Relationship Type="http://schemas.openxmlformats.org/officeDocument/2006/relationships/settings" Target="/word/settings.xml" Id="Rd994a967155d4f17" /><Relationship Type="http://schemas.openxmlformats.org/officeDocument/2006/relationships/image" Target="/word/media/602a42da-c372-4fd3-864f-d75314e27c2f.png" Id="R2b0fc649051b453a" /></Relationships>
</file>