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e00c761ea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12b7c4267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Ghazir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640ae79a14e8d" /><Relationship Type="http://schemas.openxmlformats.org/officeDocument/2006/relationships/numbering" Target="/word/numbering.xml" Id="R89c483d28e134c55" /><Relationship Type="http://schemas.openxmlformats.org/officeDocument/2006/relationships/settings" Target="/word/settings.xml" Id="R10255534a3c748fe" /><Relationship Type="http://schemas.openxmlformats.org/officeDocument/2006/relationships/image" Target="/word/media/9b02b82a-91f6-4a99-b9c0-999430af1a89.png" Id="R8d912b7c42674462" /></Relationships>
</file>