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a3a2c9be1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7ae10917f4f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Ghiaria,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b5d45d9cf401e" /><Relationship Type="http://schemas.openxmlformats.org/officeDocument/2006/relationships/numbering" Target="/word/numbering.xml" Id="Rd810b485896746e3" /><Relationship Type="http://schemas.openxmlformats.org/officeDocument/2006/relationships/settings" Target="/word/settings.xml" Id="R83d4a3387b5144f1" /><Relationship Type="http://schemas.openxmlformats.org/officeDocument/2006/relationships/image" Target="/word/media/a7a37ad5-4b31-48d7-b910-57bfe6cf35f4.png" Id="Rbd57ae10917f4fb0" /></Relationships>
</file>