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6ab10a787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dd6f6c2de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Ghongra,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5faf1891e4e1f" /><Relationship Type="http://schemas.openxmlformats.org/officeDocument/2006/relationships/numbering" Target="/word/numbering.xml" Id="Rba9891bc6bca4561" /><Relationship Type="http://schemas.openxmlformats.org/officeDocument/2006/relationships/settings" Target="/word/settings.xml" Id="R16ee77ed1bbd4490" /><Relationship Type="http://schemas.openxmlformats.org/officeDocument/2006/relationships/image" Target="/word/media/98b2be40-b1cb-4714-9468-bdfdfe3be7d8.png" Id="Rde4dd6f6c2de4a44" /></Relationships>
</file>