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a12e89e8d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bfa5de9ca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ec9d8a82c4fef" /><Relationship Type="http://schemas.openxmlformats.org/officeDocument/2006/relationships/numbering" Target="/word/numbering.xml" Id="R3688432ef43a4431" /><Relationship Type="http://schemas.openxmlformats.org/officeDocument/2006/relationships/settings" Target="/word/settings.xml" Id="Rd8897c4374e84e78" /><Relationship Type="http://schemas.openxmlformats.org/officeDocument/2006/relationships/image" Target="/word/media/6b2bf4de-423b-40ab-ab81-0b537530c994.png" Id="Re15bfa5de9ca45c5" /></Relationships>
</file>