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3a366116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9a9274ed3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Ghopra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1d46ecb5749a0" /><Relationship Type="http://schemas.openxmlformats.org/officeDocument/2006/relationships/numbering" Target="/word/numbering.xml" Id="Ra632d44baefc4809" /><Relationship Type="http://schemas.openxmlformats.org/officeDocument/2006/relationships/settings" Target="/word/settings.xml" Id="R9ffdfc09767a4f64" /><Relationship Type="http://schemas.openxmlformats.org/officeDocument/2006/relationships/image" Target="/word/media/ca30d132-4e11-4702-88d0-d98973df9c4e.png" Id="Rf0c9a9274ed34af9" /></Relationships>
</file>