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ced20771b49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a1218a1b8c4c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Ghosalpur,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cabb33560540e2" /><Relationship Type="http://schemas.openxmlformats.org/officeDocument/2006/relationships/numbering" Target="/word/numbering.xml" Id="Rd1abb16b12f24e03" /><Relationship Type="http://schemas.openxmlformats.org/officeDocument/2006/relationships/settings" Target="/word/settings.xml" Id="R86ee69201b1d4914" /><Relationship Type="http://schemas.openxmlformats.org/officeDocument/2006/relationships/image" Target="/word/media/4fbd5d71-64cc-4185-9ba0-f34d398d1b20.png" Id="R3aa1218a1b8c4c89" /></Relationships>
</file>