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b6563f8c7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cf27c721a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32671a44d4f07" /><Relationship Type="http://schemas.openxmlformats.org/officeDocument/2006/relationships/numbering" Target="/word/numbering.xml" Id="R4e0254d814174106" /><Relationship Type="http://schemas.openxmlformats.org/officeDocument/2006/relationships/settings" Target="/word/settings.xml" Id="R16d565145fa346c6" /><Relationship Type="http://schemas.openxmlformats.org/officeDocument/2006/relationships/image" Target="/word/media/fe91f75d-5146-4f62-abae-d8209b02a65d.png" Id="Rb73cf27c721a40fe" /></Relationships>
</file>