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a31b1e9fc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2d90f9c00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Ghughndanga,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e7327dd1a4590" /><Relationship Type="http://schemas.openxmlformats.org/officeDocument/2006/relationships/numbering" Target="/word/numbering.xml" Id="R75e3581c5e57494a" /><Relationship Type="http://schemas.openxmlformats.org/officeDocument/2006/relationships/settings" Target="/word/settings.xml" Id="R053fe74da78b4a42" /><Relationship Type="http://schemas.openxmlformats.org/officeDocument/2006/relationships/image" Target="/word/media/00e5ded9-70b8-4ea5-b808-b55922a13e70.png" Id="R9b82d90f9c004247" /></Relationships>
</file>