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1e63222f8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6836e2a0b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Gobarchitra,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7532708844d5c" /><Relationship Type="http://schemas.openxmlformats.org/officeDocument/2006/relationships/numbering" Target="/word/numbering.xml" Id="Rb4e0465e911a4d9a" /><Relationship Type="http://schemas.openxmlformats.org/officeDocument/2006/relationships/settings" Target="/word/settings.xml" Id="Re54ef61520304cb3" /><Relationship Type="http://schemas.openxmlformats.org/officeDocument/2006/relationships/image" Target="/word/media/2eaf65db-cf9b-48df-948b-22c9b5209642.png" Id="Rd9e6836e2a0b4dd7" /></Relationships>
</file>