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8a54e22ef4b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efe776f7d4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Gobindabari,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58089de4c44d7b" /><Relationship Type="http://schemas.openxmlformats.org/officeDocument/2006/relationships/numbering" Target="/word/numbering.xml" Id="R0f855ddd36bf436b" /><Relationship Type="http://schemas.openxmlformats.org/officeDocument/2006/relationships/settings" Target="/word/settings.xml" Id="R0aca22e64f284b4f" /><Relationship Type="http://schemas.openxmlformats.org/officeDocument/2006/relationships/image" Target="/word/media/b926dafa-a09a-479c-969e-ebe4a03ae537.png" Id="R71efe776f7d44e98" /></Relationships>
</file>