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f314c1e30b46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febb762d3a4b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Gobindakul,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a5f24f9cbd4b6b" /><Relationship Type="http://schemas.openxmlformats.org/officeDocument/2006/relationships/numbering" Target="/word/numbering.xml" Id="R807db196ac1c43b7" /><Relationship Type="http://schemas.openxmlformats.org/officeDocument/2006/relationships/settings" Target="/word/settings.xml" Id="R7348cb6392fd4ccb" /><Relationship Type="http://schemas.openxmlformats.org/officeDocument/2006/relationships/image" Target="/word/media/ceb3ac65-bbae-424f-b652-5327bed626d2.png" Id="Rf5febb762d3a4b90" /></Relationships>
</file>