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6b526ca36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fa05b7642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Gobindapur Bhaluka,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30fad68fa48f1" /><Relationship Type="http://schemas.openxmlformats.org/officeDocument/2006/relationships/numbering" Target="/word/numbering.xml" Id="R825a2afd67b2474c" /><Relationship Type="http://schemas.openxmlformats.org/officeDocument/2006/relationships/settings" Target="/word/settings.xml" Id="R618e2260bde1400e" /><Relationship Type="http://schemas.openxmlformats.org/officeDocument/2006/relationships/image" Target="/word/media/33bf02e4-9f5a-49b1-9ef2-75abbfb282c6.png" Id="Ra75fa05b76424052" /></Relationships>
</file>