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ed61e1aec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d0a8178c9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Godadahar,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e5df8c3064303" /><Relationship Type="http://schemas.openxmlformats.org/officeDocument/2006/relationships/numbering" Target="/word/numbering.xml" Id="R40d1ec4127384702" /><Relationship Type="http://schemas.openxmlformats.org/officeDocument/2006/relationships/settings" Target="/word/settings.xml" Id="Rb0e4cef5b2994c5c" /><Relationship Type="http://schemas.openxmlformats.org/officeDocument/2006/relationships/image" Target="/word/media/4d72f2e1-b9bf-4d80-a1fc-7f065e713348.png" Id="R6b6d0a8178c94169" /></Relationships>
</file>