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1bb62a942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948cb9aa7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e1090887844b2" /><Relationship Type="http://schemas.openxmlformats.org/officeDocument/2006/relationships/numbering" Target="/word/numbering.xml" Id="R05f990fd835d4cf3" /><Relationship Type="http://schemas.openxmlformats.org/officeDocument/2006/relationships/settings" Target="/word/settings.xml" Id="Rbc0e8135b41a4d9c" /><Relationship Type="http://schemas.openxmlformats.org/officeDocument/2006/relationships/image" Target="/word/media/0c75dfcd-1b0e-4f05-ba14-96addfb0cbf5.png" Id="R6ca948cb9aa744cb" /></Relationships>
</file>