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161a58ecf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5f2a2589b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73e743b4154b35" /><Relationship Type="http://schemas.openxmlformats.org/officeDocument/2006/relationships/numbering" Target="/word/numbering.xml" Id="R65172ff0b42249bb" /><Relationship Type="http://schemas.openxmlformats.org/officeDocument/2006/relationships/settings" Target="/word/settings.xml" Id="R69d805ac169e46c4" /><Relationship Type="http://schemas.openxmlformats.org/officeDocument/2006/relationships/image" Target="/word/media/d747b05e-32de-4a06-8248-12960bc729b6.png" Id="R8385f2a2589b448e" /></Relationships>
</file>