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407bcd291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2200b4f37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Goharpur,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e6c877daa4f63" /><Relationship Type="http://schemas.openxmlformats.org/officeDocument/2006/relationships/numbering" Target="/word/numbering.xml" Id="R242a9cb7d2fc4950" /><Relationship Type="http://schemas.openxmlformats.org/officeDocument/2006/relationships/settings" Target="/word/settings.xml" Id="R5c34d2b2bc214dd6" /><Relationship Type="http://schemas.openxmlformats.org/officeDocument/2006/relationships/image" Target="/word/media/6d1b9c14-1e16-4fc5-b125-ee43f084d40d.png" Id="Rcc12200b4f37469b" /></Relationships>
</file>