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18b259fe2145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94760b8b3f4a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Hidagari,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3a8a62b4c448a1" /><Relationship Type="http://schemas.openxmlformats.org/officeDocument/2006/relationships/numbering" Target="/word/numbering.xml" Id="R6acb44a1aa2b4d54" /><Relationship Type="http://schemas.openxmlformats.org/officeDocument/2006/relationships/settings" Target="/word/settings.xml" Id="R668dc4f05601473a" /><Relationship Type="http://schemas.openxmlformats.org/officeDocument/2006/relationships/image" Target="/word/media/be11b800-cccf-4ebc-84d9-36c1110b6aac.png" Id="R9094760b8b3f4aac" /></Relationships>
</file>