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0db6dc10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8a6fa28c0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Jessore,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174a0d92e4daf" /><Relationship Type="http://schemas.openxmlformats.org/officeDocument/2006/relationships/numbering" Target="/word/numbering.xml" Id="R80099fa8cc6742bf" /><Relationship Type="http://schemas.openxmlformats.org/officeDocument/2006/relationships/settings" Target="/word/settings.xml" Id="Re55655376a084b14" /><Relationship Type="http://schemas.openxmlformats.org/officeDocument/2006/relationships/image" Target="/word/media/79b29ee5-6915-422d-90f4-c062a066f05a.png" Id="Rb808a6fa28c04235" /></Relationships>
</file>